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88"/>
        <w:tblW w:w="14709" w:type="dxa"/>
        <w:tblLook w:val="04A0" w:firstRow="1" w:lastRow="0" w:firstColumn="1" w:lastColumn="0" w:noHBand="0" w:noVBand="1"/>
      </w:tblPr>
      <w:tblGrid>
        <w:gridCol w:w="2268"/>
        <w:gridCol w:w="3685"/>
        <w:gridCol w:w="5103"/>
        <w:gridCol w:w="2660"/>
        <w:gridCol w:w="993"/>
      </w:tblGrid>
      <w:tr w:rsidR="00FC6320" w:rsidTr="0000187E">
        <w:tc>
          <w:tcPr>
            <w:tcW w:w="2268" w:type="dxa"/>
          </w:tcPr>
          <w:p w:rsidR="00FC6320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درس اختیاری</w:t>
            </w:r>
          </w:p>
          <w:p w:rsidR="00FC6320" w:rsidRPr="00831285" w:rsidRDefault="001374FC" w:rsidP="001374F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  <w:r w:rsidR="00FC6320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تا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C6320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درس اجباری دوم</w:t>
            </w:r>
          </w:p>
          <w:p w:rsidR="00FC6320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10:45 تا 12:45 </w:t>
            </w:r>
          </w:p>
        </w:tc>
        <w:tc>
          <w:tcPr>
            <w:tcW w:w="5103" w:type="dxa"/>
          </w:tcPr>
          <w:p w:rsidR="00FC6320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درس اجباری اول</w:t>
            </w:r>
          </w:p>
          <w:p w:rsidR="00FC6320" w:rsidRPr="00004385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8:30 تا 10:30</w:t>
            </w:r>
          </w:p>
        </w:tc>
        <w:tc>
          <w:tcPr>
            <w:tcW w:w="2660" w:type="dxa"/>
          </w:tcPr>
          <w:p w:rsidR="00FC6320" w:rsidRPr="00004385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04385">
              <w:rPr>
                <w:rFonts w:cs="B Tit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993" w:type="dxa"/>
          </w:tcPr>
          <w:p w:rsidR="00FC6320" w:rsidRPr="00004385" w:rsidRDefault="00FC6320" w:rsidP="0000187E">
            <w:pPr>
              <w:spacing w:line="276" w:lineRule="auto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004385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سیاست</w:t>
            </w:r>
            <w:r w:rsidRPr="00AC1DDF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گذاری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آموزش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تحلیل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تئوری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سازمان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و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مدیریت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آموزش</w:t>
            </w:r>
            <w:r w:rsidRPr="00AC1DDF">
              <w:rPr>
                <w:sz w:val="28"/>
                <w:szCs w:val="28"/>
                <w:rtl/>
                <w:lang w:bidi="fa-IR"/>
              </w:rPr>
              <w:t xml:space="preserve"> </w:t>
            </w: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عالی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مدیریت آموزش عالی</w:t>
            </w:r>
          </w:p>
        </w:tc>
        <w:tc>
          <w:tcPr>
            <w:tcW w:w="993" w:type="dxa"/>
          </w:tcPr>
          <w:p w:rsidR="00FC6320" w:rsidRPr="00A262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1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روانشناسی یادگیری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روانشناسی تربتی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روانشناسی تربیتی</w:t>
            </w:r>
          </w:p>
        </w:tc>
        <w:tc>
          <w:tcPr>
            <w:tcW w:w="993" w:type="dxa"/>
            <w:vAlign w:val="bottom"/>
          </w:tcPr>
          <w:p w:rsidR="00FC6320" w:rsidRPr="00A26220" w:rsidRDefault="00FC6320" w:rsidP="0000187E">
            <w:pPr>
              <w:spacing w:line="480" w:lineRule="auto"/>
              <w:jc w:val="center"/>
              <w:rPr>
                <w:rFonts w:ascii="Arial" w:hAnsi="Arial" w:cs="B Titr"/>
                <w:color w:val="000000"/>
                <w:szCs w:val="22"/>
                <w:rtl/>
                <w:lang w:bidi="fa-IR"/>
              </w:rPr>
            </w:pPr>
            <w:r>
              <w:rPr>
                <w:rFonts w:ascii="Arial" w:hAnsi="Arial" w:cs="B Titr" w:hint="cs"/>
                <w:color w:val="000000"/>
                <w:szCs w:val="22"/>
                <w:rtl/>
                <w:lang w:bidi="fa-IR"/>
              </w:rPr>
              <w:t>2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---------------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آسیب شناسی روانی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روانشناسی </w:t>
            </w:r>
          </w:p>
        </w:tc>
        <w:tc>
          <w:tcPr>
            <w:tcW w:w="993" w:type="dxa"/>
          </w:tcPr>
          <w:p w:rsidR="00FC6320" w:rsidRPr="00A262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3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تکنیک های نظریه کلاسیک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نظریه سوال- پاسخ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سنجش و اندازه گیری</w:t>
            </w:r>
          </w:p>
        </w:tc>
        <w:tc>
          <w:tcPr>
            <w:tcW w:w="993" w:type="dxa"/>
          </w:tcPr>
          <w:p w:rsidR="00FC6320" w:rsidRPr="00A262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4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مدیریت تغیر در سازمانهای آموزشی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سیاست گذاری در نظام های آموزشی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lang w:bidi="fa-IR"/>
              </w:rPr>
            </w:pPr>
            <w:r w:rsidRPr="00AC1DDF">
              <w:rPr>
                <w:rFonts w:hint="cs"/>
                <w:sz w:val="28"/>
                <w:szCs w:val="28"/>
                <w:rtl/>
                <w:lang w:bidi="fa-IR"/>
              </w:rPr>
              <w:t>مدیریت آموزشی</w:t>
            </w:r>
          </w:p>
        </w:tc>
        <w:tc>
          <w:tcPr>
            <w:tcW w:w="993" w:type="dxa"/>
          </w:tcPr>
          <w:p w:rsidR="00FC63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5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درس اختیاری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فلسفه تربیتی اسلام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مکاتب فلسفی و آراء تربیتی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فلسفه تعلیم و تربیت</w:t>
            </w:r>
          </w:p>
        </w:tc>
        <w:tc>
          <w:tcPr>
            <w:tcW w:w="993" w:type="dxa"/>
          </w:tcPr>
          <w:p w:rsidR="00FC63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6</w:t>
            </w:r>
          </w:p>
        </w:tc>
      </w:tr>
      <w:tr w:rsidR="00FC6320" w:rsidTr="0000187E">
        <w:tc>
          <w:tcPr>
            <w:tcW w:w="2268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-----------</w:t>
            </w:r>
          </w:p>
        </w:tc>
        <w:tc>
          <w:tcPr>
            <w:tcW w:w="3685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---------------</w:t>
            </w:r>
          </w:p>
        </w:tc>
        <w:tc>
          <w:tcPr>
            <w:tcW w:w="5103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خانواده درمانی</w:t>
            </w:r>
          </w:p>
        </w:tc>
        <w:tc>
          <w:tcPr>
            <w:tcW w:w="2660" w:type="dxa"/>
          </w:tcPr>
          <w:p w:rsidR="00FC6320" w:rsidRPr="00AC1DDF" w:rsidRDefault="00FC6320" w:rsidP="0000187E">
            <w:pPr>
              <w:spacing w:line="276" w:lineRule="auto"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مشاوره</w:t>
            </w:r>
          </w:p>
        </w:tc>
        <w:tc>
          <w:tcPr>
            <w:tcW w:w="993" w:type="dxa"/>
          </w:tcPr>
          <w:p w:rsidR="00FC6320" w:rsidRDefault="00FC6320" w:rsidP="0000187E">
            <w:pPr>
              <w:spacing w:line="480" w:lineRule="auto"/>
              <w:jc w:val="center"/>
              <w:rPr>
                <w:rFonts w:cs="B Titr"/>
                <w:szCs w:val="22"/>
                <w:rtl/>
                <w:lang w:bidi="fa-IR"/>
              </w:rPr>
            </w:pPr>
            <w:r>
              <w:rPr>
                <w:rFonts w:cs="B Titr" w:hint="cs"/>
                <w:szCs w:val="22"/>
                <w:rtl/>
                <w:lang w:bidi="fa-IR"/>
              </w:rPr>
              <w:t>7</w:t>
            </w:r>
          </w:p>
        </w:tc>
      </w:tr>
    </w:tbl>
    <w:p w:rsidR="0000187E" w:rsidRPr="0000187E" w:rsidRDefault="0000187E" w:rsidP="0000187E">
      <w:pPr>
        <w:spacing w:line="276" w:lineRule="auto"/>
        <w:jc w:val="center"/>
        <w:rPr>
          <w:rFonts w:hint="cs"/>
          <w:b/>
          <w:bCs/>
          <w:sz w:val="28"/>
          <w:szCs w:val="28"/>
          <w:lang w:bidi="fa-IR"/>
        </w:rPr>
      </w:pPr>
      <w:r w:rsidRPr="0000187E">
        <w:rPr>
          <w:rFonts w:hint="cs"/>
          <w:b/>
          <w:bCs/>
          <w:sz w:val="28"/>
          <w:szCs w:val="28"/>
          <w:rtl/>
          <w:lang w:bidi="fa-IR"/>
        </w:rPr>
        <w:t>لازم به ذکر است مصاحبه روز دوشنبه مورخ 4/10/1396 برگزار می گردد.</w:t>
      </w:r>
    </w:p>
    <w:p w:rsidR="0000187E" w:rsidRDefault="0000187E" w:rsidP="003E3E94">
      <w:pPr>
        <w:spacing w:line="276" w:lineRule="auto"/>
        <w:jc w:val="center"/>
        <w:rPr>
          <w:b/>
          <w:bCs/>
          <w:sz w:val="28"/>
          <w:szCs w:val="28"/>
          <w:lang w:bidi="fa-IR"/>
        </w:rPr>
      </w:pPr>
    </w:p>
    <w:p w:rsidR="003E3E94" w:rsidRDefault="003E3E94" w:rsidP="003E3E94">
      <w:pPr>
        <w:spacing w:line="276" w:lineRule="auto"/>
        <w:jc w:val="center"/>
        <w:rPr>
          <w:b/>
          <w:bCs/>
          <w:sz w:val="28"/>
          <w:szCs w:val="28"/>
          <w:lang w:bidi="fa-IR"/>
        </w:rPr>
      </w:pPr>
    </w:p>
    <w:p w:rsidR="003E3E94" w:rsidRDefault="003E3E94" w:rsidP="003E3E94">
      <w:pPr>
        <w:spacing w:line="276" w:lineRule="auto"/>
        <w:rPr>
          <w:rFonts w:hint="cs"/>
          <w:b/>
          <w:bCs/>
          <w:sz w:val="28"/>
          <w:szCs w:val="28"/>
          <w:rtl/>
          <w:lang w:bidi="fa-IR"/>
        </w:rPr>
      </w:pPr>
    </w:p>
    <w:p w:rsidR="003E3E94" w:rsidRPr="003E3E94" w:rsidRDefault="003E3E94" w:rsidP="003E3E94">
      <w:pPr>
        <w:spacing w:line="276" w:lineRule="auto"/>
        <w:jc w:val="center"/>
        <w:rPr>
          <w:b/>
          <w:bCs/>
          <w:sz w:val="28"/>
          <w:szCs w:val="28"/>
          <w:lang w:bidi="fa-IR"/>
        </w:rPr>
      </w:pPr>
    </w:p>
    <w:sectPr w:rsidR="003E3E94" w:rsidRPr="003E3E94" w:rsidSect="009D1DF5">
      <w:headerReference w:type="default" r:id="rId7"/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3C" w:rsidRDefault="00B6473C" w:rsidP="00CF423A">
      <w:pPr>
        <w:spacing w:after="0" w:line="240" w:lineRule="auto"/>
      </w:pPr>
      <w:r>
        <w:separator/>
      </w:r>
    </w:p>
  </w:endnote>
  <w:endnote w:type="continuationSeparator" w:id="0">
    <w:p w:rsidR="00B6473C" w:rsidRDefault="00B6473C" w:rsidP="00CF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3C" w:rsidRDefault="00B6473C" w:rsidP="00CF423A">
      <w:pPr>
        <w:spacing w:after="0" w:line="240" w:lineRule="auto"/>
      </w:pPr>
      <w:r>
        <w:separator/>
      </w:r>
    </w:p>
  </w:footnote>
  <w:footnote w:type="continuationSeparator" w:id="0">
    <w:p w:rsidR="00B6473C" w:rsidRDefault="00B6473C" w:rsidP="00CF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243" w:rsidRPr="001A5243" w:rsidRDefault="001A5243" w:rsidP="001A5243">
    <w:pPr>
      <w:pStyle w:val="Header"/>
      <w:tabs>
        <w:tab w:val="clear" w:pos="4513"/>
        <w:tab w:val="clear" w:pos="9026"/>
        <w:tab w:val="left" w:pos="7537"/>
      </w:tabs>
      <w:jc w:val="center"/>
      <w:rPr>
        <w:rFonts w:cs="B Titr" w:hint="cs"/>
        <w:b/>
        <w:bCs/>
        <w:sz w:val="28"/>
        <w:szCs w:val="28"/>
        <w:rtl/>
        <w:lang w:bidi="fa-IR"/>
      </w:rPr>
    </w:pPr>
    <w:r w:rsidRPr="001A5243">
      <w:rPr>
        <w:rFonts w:cs="B Titr" w:hint="cs"/>
        <w:b/>
        <w:bCs/>
        <w:sz w:val="28"/>
        <w:szCs w:val="28"/>
        <w:rtl/>
        <w:lang w:bidi="fa-IR"/>
      </w:rPr>
      <w:t>برنامه زمانبندی آزمون جامع چهارشنبه مورخ 29/9/1396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4"/>
    <w:rsid w:val="0000187E"/>
    <w:rsid w:val="00004385"/>
    <w:rsid w:val="00016662"/>
    <w:rsid w:val="000E3D54"/>
    <w:rsid w:val="0010220A"/>
    <w:rsid w:val="00132E21"/>
    <w:rsid w:val="001374FC"/>
    <w:rsid w:val="00137CAC"/>
    <w:rsid w:val="001A3B0C"/>
    <w:rsid w:val="001A5243"/>
    <w:rsid w:val="001A58FF"/>
    <w:rsid w:val="00273528"/>
    <w:rsid w:val="00325E2F"/>
    <w:rsid w:val="00343E49"/>
    <w:rsid w:val="003625A6"/>
    <w:rsid w:val="00363BD7"/>
    <w:rsid w:val="003817C1"/>
    <w:rsid w:val="003B1E21"/>
    <w:rsid w:val="003E3E94"/>
    <w:rsid w:val="00425A0E"/>
    <w:rsid w:val="0046481F"/>
    <w:rsid w:val="00500978"/>
    <w:rsid w:val="00541852"/>
    <w:rsid w:val="005601D3"/>
    <w:rsid w:val="005645B0"/>
    <w:rsid w:val="0056575F"/>
    <w:rsid w:val="005861C7"/>
    <w:rsid w:val="00597CBF"/>
    <w:rsid w:val="005F2D21"/>
    <w:rsid w:val="00602AF1"/>
    <w:rsid w:val="00624949"/>
    <w:rsid w:val="00631BCD"/>
    <w:rsid w:val="00641DF0"/>
    <w:rsid w:val="00650F0D"/>
    <w:rsid w:val="006600B0"/>
    <w:rsid w:val="006977A9"/>
    <w:rsid w:val="006A173D"/>
    <w:rsid w:val="00711719"/>
    <w:rsid w:val="00784C67"/>
    <w:rsid w:val="00793CD7"/>
    <w:rsid w:val="00831285"/>
    <w:rsid w:val="0085333B"/>
    <w:rsid w:val="0085370E"/>
    <w:rsid w:val="00891291"/>
    <w:rsid w:val="008A00D9"/>
    <w:rsid w:val="008E3C66"/>
    <w:rsid w:val="00944046"/>
    <w:rsid w:val="00944A26"/>
    <w:rsid w:val="009873B3"/>
    <w:rsid w:val="009B3521"/>
    <w:rsid w:val="009D1DF5"/>
    <w:rsid w:val="00A33275"/>
    <w:rsid w:val="00AC1DDF"/>
    <w:rsid w:val="00AE0C0B"/>
    <w:rsid w:val="00B3103A"/>
    <w:rsid w:val="00B63A08"/>
    <w:rsid w:val="00B6473C"/>
    <w:rsid w:val="00B77A0F"/>
    <w:rsid w:val="00BA7AC4"/>
    <w:rsid w:val="00BC54F4"/>
    <w:rsid w:val="00C30AAE"/>
    <w:rsid w:val="00C40D5A"/>
    <w:rsid w:val="00C661D1"/>
    <w:rsid w:val="00CA1137"/>
    <w:rsid w:val="00CE2F2D"/>
    <w:rsid w:val="00CE78A0"/>
    <w:rsid w:val="00CF423A"/>
    <w:rsid w:val="00D4258C"/>
    <w:rsid w:val="00E153E4"/>
    <w:rsid w:val="00E226A3"/>
    <w:rsid w:val="00E42054"/>
    <w:rsid w:val="00E42B2C"/>
    <w:rsid w:val="00E56777"/>
    <w:rsid w:val="00E7796C"/>
    <w:rsid w:val="00E870C2"/>
    <w:rsid w:val="00E91110"/>
    <w:rsid w:val="00EB2361"/>
    <w:rsid w:val="00EB448E"/>
    <w:rsid w:val="00EC51F0"/>
    <w:rsid w:val="00F407F1"/>
    <w:rsid w:val="00F6508E"/>
    <w:rsid w:val="00F92188"/>
    <w:rsid w:val="00FC6320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08E"/>
    <w:pPr>
      <w:spacing w:after="160" w:line="254" w:lineRule="auto"/>
    </w:pPr>
    <w:rPr>
      <w:rFonts w:cs="B Nazanin"/>
      <w:color w:val="000000" w:themeColor="text1"/>
      <w:szCs w:val="144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0C0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color w:val="0D0D0D" w:themeColor="text1" w:themeTint="F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C0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D0D0D" w:themeColor="text1" w:themeTint="F2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C0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0B"/>
    <w:rPr>
      <w:rFonts w:asciiTheme="majorHAnsi" w:eastAsiaTheme="majorEastAsia" w:hAnsiTheme="majorHAnsi" w:cs="B Nazanin"/>
      <w:color w:val="0D0D0D" w:themeColor="text1" w:themeTint="F2"/>
      <w:sz w:val="32"/>
      <w:szCs w:val="1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E0C0B"/>
    <w:rPr>
      <w:rFonts w:asciiTheme="majorHAnsi" w:eastAsiaTheme="majorEastAsia" w:hAnsiTheme="majorHAnsi" w:cs="B Nazanin"/>
      <w:color w:val="0D0D0D" w:themeColor="text1" w:themeTint="F2"/>
      <w:sz w:val="26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E0C0B"/>
    <w:rPr>
      <w:rFonts w:asciiTheme="majorHAnsi" w:eastAsiaTheme="majorEastAsia" w:hAnsiTheme="majorHAnsi" w:cs="B Nazanin"/>
      <w:b/>
      <w:bCs/>
      <w:color w:val="0D0D0D" w:themeColor="text1" w:themeTint="F2"/>
      <w:szCs w:val="24"/>
      <w:lang w:bidi="ar-SA"/>
    </w:rPr>
  </w:style>
  <w:style w:type="table" w:styleId="TableGrid">
    <w:name w:val="Table Grid"/>
    <w:basedOn w:val="TableNormal"/>
    <w:uiPriority w:val="59"/>
    <w:rsid w:val="00E4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2D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F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3A"/>
    <w:rPr>
      <w:rFonts w:cs="B Nazanin"/>
      <w:color w:val="000000" w:themeColor="text1"/>
      <w:szCs w:val="14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3A"/>
    <w:rPr>
      <w:rFonts w:cs="B Nazanin"/>
      <w:color w:val="000000" w:themeColor="text1"/>
      <w:szCs w:val="14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08E"/>
    <w:pPr>
      <w:spacing w:after="160" w:line="254" w:lineRule="auto"/>
    </w:pPr>
    <w:rPr>
      <w:rFonts w:cs="B Nazanin"/>
      <w:color w:val="000000" w:themeColor="text1"/>
      <w:szCs w:val="144"/>
      <w:lang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0C0B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/>
      <w:color w:val="0D0D0D" w:themeColor="text1" w:themeTint="F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C0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0D0D0D" w:themeColor="text1" w:themeTint="F2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C0B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D0D0D" w:themeColor="text1" w:themeTint="F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C0B"/>
    <w:rPr>
      <w:rFonts w:asciiTheme="majorHAnsi" w:eastAsiaTheme="majorEastAsia" w:hAnsiTheme="majorHAnsi" w:cs="B Nazanin"/>
      <w:color w:val="0D0D0D" w:themeColor="text1" w:themeTint="F2"/>
      <w:sz w:val="32"/>
      <w:szCs w:val="14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AE0C0B"/>
    <w:rPr>
      <w:rFonts w:asciiTheme="majorHAnsi" w:eastAsiaTheme="majorEastAsia" w:hAnsiTheme="majorHAnsi" w:cs="B Nazanin"/>
      <w:color w:val="0D0D0D" w:themeColor="text1" w:themeTint="F2"/>
      <w:sz w:val="26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AE0C0B"/>
    <w:rPr>
      <w:rFonts w:asciiTheme="majorHAnsi" w:eastAsiaTheme="majorEastAsia" w:hAnsiTheme="majorHAnsi" w:cs="B Nazanin"/>
      <w:b/>
      <w:bCs/>
      <w:color w:val="0D0D0D" w:themeColor="text1" w:themeTint="F2"/>
      <w:szCs w:val="24"/>
      <w:lang w:bidi="ar-SA"/>
    </w:rPr>
  </w:style>
  <w:style w:type="table" w:styleId="TableGrid">
    <w:name w:val="Table Grid"/>
    <w:basedOn w:val="TableNormal"/>
    <w:uiPriority w:val="59"/>
    <w:rsid w:val="00E4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2D"/>
    <w:rPr>
      <w:rFonts w:ascii="Tahoma" w:hAnsi="Tahoma" w:cs="Tahoma"/>
      <w:color w:val="000000" w:themeColor="text1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F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23A"/>
    <w:rPr>
      <w:rFonts w:cs="B Nazanin"/>
      <w:color w:val="000000" w:themeColor="text1"/>
      <w:szCs w:val="14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F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23A"/>
    <w:rPr>
      <w:rFonts w:cs="B Nazanin"/>
      <w:color w:val="000000" w:themeColor="text1"/>
      <w:szCs w:val="14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2016-12-15T20:43:00Z</cp:lastPrinted>
  <dcterms:created xsi:type="dcterms:W3CDTF">2016-12-08T23:55:00Z</dcterms:created>
  <dcterms:modified xsi:type="dcterms:W3CDTF">2017-12-08T22:17:00Z</dcterms:modified>
</cp:coreProperties>
</file>